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181" w:type="dxa"/>
        <w:tblLook w:val="04A0" w:firstRow="1" w:lastRow="0" w:firstColumn="1" w:lastColumn="0" w:noHBand="0" w:noVBand="1"/>
      </w:tblPr>
      <w:tblGrid>
        <w:gridCol w:w="3601"/>
        <w:gridCol w:w="1914"/>
        <w:gridCol w:w="3666"/>
      </w:tblGrid>
      <w:tr w:rsidR="0028430E" w14:paraId="46861E67" w14:textId="77777777" w:rsidTr="00004C6B">
        <w:tc>
          <w:tcPr>
            <w:tcW w:w="3794" w:type="dxa"/>
            <w:hideMark/>
          </w:tcPr>
          <w:p w14:paraId="16DA2D2A" w14:textId="77777777" w:rsidR="0028430E" w:rsidRDefault="0028430E" w:rsidP="00004C6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559" w:type="dxa"/>
            <w:hideMark/>
          </w:tcPr>
          <w:p w14:paraId="4B035064" w14:textId="77777777" w:rsidR="0028430E" w:rsidRDefault="0028430E" w:rsidP="00004C6B">
            <w:pPr>
              <w:spacing w:after="0" w:line="240" w:lineRule="auto"/>
              <w:ind w:right="317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749315D" wp14:editId="5DF7999F">
                  <wp:extent cx="876300" cy="852616"/>
                  <wp:effectExtent l="0" t="0" r="0" b="508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52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14:paraId="592FE5A4" w14:textId="77777777" w:rsidR="0028430E" w:rsidRDefault="0028430E" w:rsidP="00004C6B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АДМИНИСТРАЦИЯ МУНИЦИПАЛЬНОГО ОБРАЗОВАНИЯ СЕЛЬСКОЕ ПОСЕЛЕНИЕ «АРГАДА»</w:t>
            </w:r>
          </w:p>
          <w:p w14:paraId="1D89B233" w14:textId="77777777" w:rsidR="0028430E" w:rsidRDefault="0028430E" w:rsidP="00004C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28430E" w14:paraId="6A84A138" w14:textId="77777777" w:rsidTr="00004C6B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14:paraId="22492106" w14:textId="7495B994" w:rsidR="0028430E" w:rsidRDefault="0028430E" w:rsidP="00004C6B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671634, Республика Бурятия, с. Аргада, ул. Хышиктуева, </w:t>
            </w:r>
            <w:r w:rsidR="004B7222">
              <w:rPr>
                <w:b/>
                <w:sz w:val="15"/>
                <w:szCs w:val="15"/>
              </w:rPr>
              <w:t>14, тел.</w:t>
            </w:r>
            <w:r>
              <w:rPr>
                <w:b/>
                <w:sz w:val="15"/>
                <w:szCs w:val="15"/>
              </w:rPr>
              <w:t xml:space="preserve">/ факс.  (8-30149) 93-620, </w:t>
            </w:r>
            <w:proofErr w:type="gramStart"/>
            <w:r>
              <w:rPr>
                <w:b/>
                <w:sz w:val="15"/>
                <w:szCs w:val="15"/>
                <w:lang w:val="en-US"/>
              </w:rPr>
              <w:t>e</w:t>
            </w:r>
            <w:r>
              <w:rPr>
                <w:b/>
                <w:sz w:val="15"/>
                <w:szCs w:val="15"/>
              </w:rPr>
              <w:t>-</w:t>
            </w:r>
            <w:r>
              <w:rPr>
                <w:b/>
                <w:sz w:val="15"/>
                <w:szCs w:val="15"/>
                <w:lang w:val="en-US"/>
              </w:rPr>
              <w:t>mail</w:t>
            </w:r>
            <w:r>
              <w:rPr>
                <w:b/>
                <w:sz w:val="15"/>
                <w:szCs w:val="15"/>
              </w:rPr>
              <w:t>:</w:t>
            </w:r>
            <w:proofErr w:type="spellStart"/>
            <w:r>
              <w:rPr>
                <w:b/>
                <w:sz w:val="15"/>
                <w:szCs w:val="15"/>
                <w:lang w:val="en-US"/>
              </w:rPr>
              <w:t>adm</w:t>
            </w:r>
            <w:r>
              <w:rPr>
                <w:b/>
                <w:sz w:val="15"/>
                <w:szCs w:val="15"/>
              </w:rPr>
              <w:t>argada</w:t>
            </w:r>
            <w:proofErr w:type="spellEnd"/>
            <w:r>
              <w:rPr>
                <w:b/>
                <w:sz w:val="15"/>
                <w:szCs w:val="15"/>
              </w:rPr>
              <w:t>@</w:t>
            </w:r>
            <w:proofErr w:type="spellStart"/>
            <w:r>
              <w:rPr>
                <w:b/>
                <w:sz w:val="15"/>
                <w:szCs w:val="15"/>
                <w:lang w:val="en-US"/>
              </w:rPr>
              <w:t>yandex</w:t>
            </w:r>
            <w:proofErr w:type="spellEnd"/>
            <w:r>
              <w:rPr>
                <w:b/>
                <w:sz w:val="15"/>
                <w:szCs w:val="15"/>
              </w:rPr>
              <w:t>.</w:t>
            </w:r>
            <w:proofErr w:type="spellStart"/>
            <w:r>
              <w:rPr>
                <w:b/>
                <w:sz w:val="15"/>
                <w:szCs w:val="15"/>
                <w:lang w:val="en-US"/>
              </w:rPr>
              <w:t>ru</w:t>
            </w:r>
            <w:proofErr w:type="spellEnd"/>
            <w:proofErr w:type="gramEnd"/>
          </w:p>
        </w:tc>
      </w:tr>
    </w:tbl>
    <w:p w14:paraId="673F3FD9" w14:textId="45F68980" w:rsidR="0028430E" w:rsidRPr="0028430E" w:rsidRDefault="0028430E" w:rsidP="0028430E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3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ЗАХИРАЛ</w:t>
      </w:r>
    </w:p>
    <w:p w14:paraId="00815E5F" w14:textId="2A78D015" w:rsidR="0028430E" w:rsidRPr="0028430E" w:rsidRDefault="0028430E" w:rsidP="0028430E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3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РАСПОРЯЖЕНИЕ №</w:t>
      </w:r>
      <w:r w:rsidR="00767D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F6A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4F6A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</w:p>
    <w:p w14:paraId="7E0E239F" w14:textId="51681259" w:rsidR="0028430E" w:rsidRPr="0028430E" w:rsidRDefault="0028430E" w:rsidP="0028430E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3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от </w:t>
      </w:r>
      <w:r w:rsidR="00CF6AB9" w:rsidRPr="002843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«</w:t>
      </w:r>
      <w:r w:rsidR="004F6A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09</w:t>
      </w:r>
      <w:r w:rsidR="00CF6AB9" w:rsidRPr="002843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»</w:t>
      </w:r>
      <w:r w:rsidRPr="002843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="004B72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июня</w:t>
      </w:r>
      <w:r w:rsidR="004B7222" w:rsidRPr="002843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 2026</w:t>
      </w:r>
      <w:r w:rsidRPr="002843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года.</w:t>
      </w:r>
    </w:p>
    <w:p w14:paraId="7F79850B" w14:textId="77777777" w:rsidR="0028430E" w:rsidRPr="0028430E" w:rsidRDefault="0028430E" w:rsidP="002843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30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DB01550" w14:textId="77387432" w:rsidR="004F6A8F" w:rsidRPr="004F6A8F" w:rsidRDefault="004F6A8F" w:rsidP="004F6A8F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4F6A8F">
        <w:rPr>
          <w:rFonts w:ascii="Times New Roman" w:eastAsia="Calibri" w:hAnsi="Times New Roman" w:cs="Times New Roman"/>
          <w:sz w:val="28"/>
          <w:szCs w:val="28"/>
        </w:rPr>
        <w:t>О принятии на баланс имущества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172E9414" w14:textId="0A754462" w:rsidR="004F6A8F" w:rsidRPr="004F6A8F" w:rsidRDefault="004F6A8F" w:rsidP="004F6A8F">
      <w:pPr>
        <w:pStyle w:val="a3"/>
        <w:numPr>
          <w:ilvl w:val="0"/>
          <w:numId w:val="2"/>
        </w:numPr>
        <w:ind w:left="142" w:firstLine="0"/>
        <w:rPr>
          <w:rFonts w:ascii="Times New Roman" w:eastAsia="Calibri" w:hAnsi="Times New Roman" w:cs="Times New Roman"/>
          <w:sz w:val="28"/>
          <w:szCs w:val="28"/>
        </w:rPr>
      </w:pPr>
      <w:r w:rsidRPr="004F6A8F">
        <w:rPr>
          <w:rFonts w:ascii="Times New Roman" w:eastAsia="Calibri" w:hAnsi="Times New Roman" w:cs="Times New Roman"/>
          <w:sz w:val="28"/>
          <w:szCs w:val="28"/>
        </w:rPr>
        <w:t>Принять на баланс сельского поселения «Аргада» Курумканского   района имущество- земельны</w:t>
      </w:r>
      <w:r w:rsidR="004B7222">
        <w:rPr>
          <w:rFonts w:ascii="Times New Roman" w:eastAsia="Calibri" w:hAnsi="Times New Roman" w:cs="Times New Roman"/>
          <w:sz w:val="28"/>
          <w:szCs w:val="28"/>
        </w:rPr>
        <w:t>е</w:t>
      </w:r>
      <w:r w:rsidRPr="004F6A8F">
        <w:rPr>
          <w:rFonts w:ascii="Times New Roman" w:eastAsia="Calibri" w:hAnsi="Times New Roman" w:cs="Times New Roman"/>
          <w:sz w:val="28"/>
          <w:szCs w:val="28"/>
        </w:rPr>
        <w:t xml:space="preserve"> участк</w:t>
      </w:r>
      <w:r w:rsidR="004B7222">
        <w:rPr>
          <w:rFonts w:ascii="Times New Roman" w:eastAsia="Calibri" w:hAnsi="Times New Roman" w:cs="Times New Roman"/>
          <w:sz w:val="28"/>
          <w:szCs w:val="28"/>
        </w:rPr>
        <w:t>и</w:t>
      </w:r>
      <w:r w:rsidRPr="004F6A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B7222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4F6A8F">
        <w:rPr>
          <w:rFonts w:ascii="Times New Roman" w:eastAsia="Calibri" w:hAnsi="Times New Roman" w:cs="Times New Roman"/>
          <w:sz w:val="28"/>
          <w:szCs w:val="28"/>
        </w:rPr>
        <w:t xml:space="preserve">постоянное бессрочное </w:t>
      </w:r>
    </w:p>
    <w:p w14:paraId="70F37A09" w14:textId="42F8D14C" w:rsidR="004F6A8F" w:rsidRPr="003D13B9" w:rsidRDefault="004F6A8F" w:rsidP="004F6A8F">
      <w:pPr>
        <w:ind w:left="142" w:hanging="142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Hlk231889295"/>
      <w:r w:rsidRPr="003D13B9">
        <w:rPr>
          <w:rFonts w:ascii="Times New Roman" w:eastAsia="Calibri" w:hAnsi="Times New Roman" w:cs="Times New Roman"/>
          <w:b/>
          <w:bCs/>
          <w:sz w:val="28"/>
          <w:szCs w:val="28"/>
        </w:rPr>
        <w:t>– с кадастровым номером 03:11:390117:115;</w:t>
      </w:r>
    </w:p>
    <w:p w14:paraId="479DA301" w14:textId="0B6B9AE5" w:rsidR="004F6A8F" w:rsidRPr="004F6A8F" w:rsidRDefault="004F6A8F" w:rsidP="004F6A8F">
      <w:pPr>
        <w:ind w:left="142" w:hanging="14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F6A8F">
        <w:rPr>
          <w:rFonts w:ascii="Times New Roman" w:eastAsia="Calibri" w:hAnsi="Times New Roman" w:cs="Times New Roman"/>
          <w:sz w:val="28"/>
          <w:szCs w:val="28"/>
        </w:rPr>
        <w:t>- местоположение: Республика Бурятия, Курумканский р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4F6A8F">
        <w:rPr>
          <w:rFonts w:ascii="Times New Roman" w:eastAsia="Calibri" w:hAnsi="Times New Roman" w:cs="Times New Roman"/>
          <w:sz w:val="28"/>
          <w:szCs w:val="28"/>
        </w:rPr>
        <w:t xml:space="preserve">н, </w:t>
      </w:r>
      <w:r>
        <w:rPr>
          <w:rFonts w:ascii="Times New Roman" w:eastAsia="Calibri" w:hAnsi="Times New Roman" w:cs="Times New Roman"/>
          <w:sz w:val="28"/>
          <w:szCs w:val="28"/>
        </w:rPr>
        <w:t>СХПК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Аргадинский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05834165" w14:textId="2C90700F" w:rsidR="004F6A8F" w:rsidRPr="004F6A8F" w:rsidRDefault="004F6A8F" w:rsidP="004F6A8F">
      <w:pPr>
        <w:ind w:left="142" w:hanging="14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F6A8F">
        <w:rPr>
          <w:rFonts w:ascii="Times New Roman" w:eastAsia="Calibri" w:hAnsi="Times New Roman" w:cs="Times New Roman"/>
          <w:sz w:val="28"/>
          <w:szCs w:val="28"/>
        </w:rPr>
        <w:t>- кадастровая стоимость:</w:t>
      </w:r>
      <w:r>
        <w:rPr>
          <w:rFonts w:ascii="Times New Roman" w:eastAsia="Calibri" w:hAnsi="Times New Roman" w:cs="Times New Roman"/>
          <w:sz w:val="28"/>
          <w:szCs w:val="28"/>
        </w:rPr>
        <w:t xml:space="preserve"> 659786,74 рублей;</w:t>
      </w:r>
    </w:p>
    <w:p w14:paraId="177085FA" w14:textId="2EFCE8B2" w:rsidR="004F6A8F" w:rsidRPr="004F6A8F" w:rsidRDefault="004F6A8F" w:rsidP="004F6A8F">
      <w:pPr>
        <w:ind w:left="142" w:hanging="14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F6A8F">
        <w:rPr>
          <w:rFonts w:ascii="Times New Roman" w:eastAsia="Calibri" w:hAnsi="Times New Roman" w:cs="Times New Roman"/>
          <w:sz w:val="28"/>
          <w:szCs w:val="28"/>
        </w:rPr>
        <w:t xml:space="preserve">- разрешенное </w:t>
      </w:r>
      <w:r w:rsidR="004B7222">
        <w:rPr>
          <w:rFonts w:ascii="Times New Roman" w:eastAsia="Calibri" w:hAnsi="Times New Roman" w:cs="Times New Roman"/>
          <w:sz w:val="28"/>
          <w:szCs w:val="28"/>
        </w:rPr>
        <w:t>ис</w:t>
      </w:r>
      <w:r w:rsidRPr="004F6A8F">
        <w:rPr>
          <w:rFonts w:ascii="Times New Roman" w:eastAsia="Calibri" w:hAnsi="Times New Roman" w:cs="Times New Roman"/>
          <w:sz w:val="28"/>
          <w:szCs w:val="28"/>
        </w:rPr>
        <w:t>пользование</w:t>
      </w:r>
      <w:r w:rsidR="004B7222" w:rsidRPr="004F6A8F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4B7222">
        <w:rPr>
          <w:rFonts w:ascii="Times New Roman" w:eastAsia="Calibri" w:hAnsi="Times New Roman" w:cs="Times New Roman"/>
          <w:sz w:val="28"/>
          <w:szCs w:val="28"/>
        </w:rPr>
        <w:t>для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сельскохозяйственного </w:t>
      </w:r>
      <w:r w:rsidR="004F6BF4">
        <w:rPr>
          <w:rFonts w:ascii="Times New Roman" w:eastAsia="Calibri" w:hAnsi="Times New Roman" w:cs="Times New Roman"/>
          <w:sz w:val="28"/>
          <w:szCs w:val="28"/>
        </w:rPr>
        <w:t>использования;</w:t>
      </w:r>
    </w:p>
    <w:p w14:paraId="52D089D5" w14:textId="7AF030D4" w:rsidR="004F6A8F" w:rsidRDefault="004F6A8F" w:rsidP="004F6A8F">
      <w:pPr>
        <w:ind w:left="142" w:hanging="14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F6A8F">
        <w:rPr>
          <w:rFonts w:ascii="Times New Roman" w:eastAsia="Calibri" w:hAnsi="Times New Roman" w:cs="Times New Roman"/>
          <w:sz w:val="28"/>
          <w:szCs w:val="28"/>
        </w:rPr>
        <w:t xml:space="preserve">- категория </w:t>
      </w:r>
      <w:r w:rsidR="004B7222" w:rsidRPr="004F6A8F">
        <w:rPr>
          <w:rFonts w:ascii="Times New Roman" w:eastAsia="Calibri" w:hAnsi="Times New Roman" w:cs="Times New Roman"/>
          <w:sz w:val="28"/>
          <w:szCs w:val="28"/>
        </w:rPr>
        <w:t>земель:</w:t>
      </w:r>
      <w:r w:rsidR="004B72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B7222" w:rsidRPr="004F6A8F">
        <w:rPr>
          <w:rFonts w:ascii="Times New Roman" w:eastAsia="Calibri" w:hAnsi="Times New Roman" w:cs="Times New Roman"/>
          <w:sz w:val="28"/>
          <w:szCs w:val="28"/>
        </w:rPr>
        <w:t>Земли</w:t>
      </w:r>
      <w:r w:rsidRPr="004F6A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сельскохозяйственного</w:t>
      </w:r>
      <w:r w:rsidRPr="004F6A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назначения</w:t>
      </w:r>
      <w:r w:rsidRPr="004F6A8F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B8E355E" w14:textId="77777777" w:rsidR="004B7222" w:rsidRDefault="004B7222" w:rsidP="004F6A8F">
      <w:pPr>
        <w:ind w:left="142" w:hanging="142"/>
        <w:contextualSpacing/>
        <w:rPr>
          <w:rFonts w:ascii="Times New Roman" w:eastAsia="Calibri" w:hAnsi="Times New Roman" w:cs="Times New Roman"/>
          <w:sz w:val="28"/>
          <w:szCs w:val="28"/>
        </w:rPr>
      </w:pPr>
    </w:p>
    <w:bookmarkEnd w:id="0"/>
    <w:p w14:paraId="7B049021" w14:textId="6D25EAB8" w:rsidR="004B7222" w:rsidRPr="003D13B9" w:rsidRDefault="004B7222" w:rsidP="004B7222">
      <w:pPr>
        <w:ind w:left="142" w:hanging="142"/>
        <w:contextualSpacing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D13B9">
        <w:rPr>
          <w:rFonts w:ascii="Times New Roman" w:eastAsia="Calibri" w:hAnsi="Times New Roman" w:cs="Times New Roman"/>
          <w:b/>
          <w:bCs/>
          <w:sz w:val="28"/>
          <w:szCs w:val="28"/>
        </w:rPr>
        <w:t>– с кадастровым номером 03:11:390117:11</w:t>
      </w:r>
      <w:r w:rsidR="004F6BF4" w:rsidRPr="003D13B9">
        <w:rPr>
          <w:rFonts w:ascii="Times New Roman" w:eastAsia="Calibri" w:hAnsi="Times New Roman" w:cs="Times New Roman"/>
          <w:b/>
          <w:bCs/>
          <w:sz w:val="28"/>
          <w:szCs w:val="28"/>
        </w:rPr>
        <w:t>6</w:t>
      </w:r>
      <w:r w:rsidRPr="003D13B9">
        <w:rPr>
          <w:rFonts w:ascii="Times New Roman" w:eastAsia="Calibri" w:hAnsi="Times New Roman" w:cs="Times New Roman"/>
          <w:b/>
          <w:bCs/>
          <w:sz w:val="28"/>
          <w:szCs w:val="28"/>
        </w:rPr>
        <w:t>;</w:t>
      </w:r>
    </w:p>
    <w:p w14:paraId="791A4243" w14:textId="12866FF5" w:rsidR="004B7222" w:rsidRPr="004F6A8F" w:rsidRDefault="004B7222" w:rsidP="004B7222">
      <w:pPr>
        <w:ind w:left="142" w:hanging="14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F6A8F">
        <w:rPr>
          <w:rFonts w:ascii="Times New Roman" w:eastAsia="Calibri" w:hAnsi="Times New Roman" w:cs="Times New Roman"/>
          <w:sz w:val="28"/>
          <w:szCs w:val="28"/>
        </w:rPr>
        <w:t xml:space="preserve">- местоположение: </w:t>
      </w:r>
      <w:r w:rsidR="004F6BF4">
        <w:rPr>
          <w:rFonts w:ascii="Times New Roman" w:eastAsia="Calibri" w:hAnsi="Times New Roman" w:cs="Times New Roman"/>
          <w:sz w:val="28"/>
          <w:szCs w:val="28"/>
        </w:rPr>
        <w:t xml:space="preserve">Российская Федерация, </w:t>
      </w:r>
      <w:r w:rsidRPr="004F6A8F">
        <w:rPr>
          <w:rFonts w:ascii="Times New Roman" w:eastAsia="Calibri" w:hAnsi="Times New Roman" w:cs="Times New Roman"/>
          <w:sz w:val="28"/>
          <w:szCs w:val="28"/>
        </w:rPr>
        <w:t xml:space="preserve">Республика Бурятия, </w:t>
      </w:r>
      <w:r w:rsidR="004F6BF4">
        <w:rPr>
          <w:rFonts w:ascii="Times New Roman" w:eastAsia="Calibri" w:hAnsi="Times New Roman" w:cs="Times New Roman"/>
          <w:sz w:val="28"/>
          <w:szCs w:val="28"/>
        </w:rPr>
        <w:t xml:space="preserve">муниципальный район </w:t>
      </w:r>
      <w:r w:rsidRPr="004F6A8F">
        <w:rPr>
          <w:rFonts w:ascii="Times New Roman" w:eastAsia="Calibri" w:hAnsi="Times New Roman" w:cs="Times New Roman"/>
          <w:sz w:val="28"/>
          <w:szCs w:val="28"/>
        </w:rPr>
        <w:t xml:space="preserve">Курумканский, </w:t>
      </w:r>
      <w:r w:rsidR="004F6BF4">
        <w:rPr>
          <w:rFonts w:ascii="Times New Roman" w:eastAsia="Calibri" w:hAnsi="Times New Roman" w:cs="Times New Roman"/>
          <w:sz w:val="28"/>
          <w:szCs w:val="28"/>
        </w:rPr>
        <w:t>сельское поселение «Аргада»</w:t>
      </w:r>
    </w:p>
    <w:p w14:paraId="7F6D0357" w14:textId="1652A31A" w:rsidR="004B7222" w:rsidRPr="004F6A8F" w:rsidRDefault="004B7222" w:rsidP="004B7222">
      <w:pPr>
        <w:ind w:left="142" w:hanging="14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F6A8F">
        <w:rPr>
          <w:rFonts w:ascii="Times New Roman" w:eastAsia="Calibri" w:hAnsi="Times New Roman" w:cs="Times New Roman"/>
          <w:sz w:val="28"/>
          <w:szCs w:val="28"/>
        </w:rPr>
        <w:t>- кадастровая стоимость:</w:t>
      </w:r>
      <w:r>
        <w:rPr>
          <w:rFonts w:ascii="Times New Roman" w:eastAsia="Calibri" w:hAnsi="Times New Roman" w:cs="Times New Roman"/>
          <w:sz w:val="28"/>
          <w:szCs w:val="28"/>
        </w:rPr>
        <w:t xml:space="preserve"> 6</w:t>
      </w:r>
      <w:r w:rsidR="004F6BF4">
        <w:rPr>
          <w:rFonts w:ascii="Times New Roman" w:eastAsia="Calibri" w:hAnsi="Times New Roman" w:cs="Times New Roman"/>
          <w:sz w:val="28"/>
          <w:szCs w:val="28"/>
        </w:rPr>
        <w:t>47945,65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рублей;</w:t>
      </w:r>
    </w:p>
    <w:p w14:paraId="14261C51" w14:textId="30D3A628" w:rsidR="004B7222" w:rsidRPr="004F6A8F" w:rsidRDefault="004B7222" w:rsidP="004B7222">
      <w:pPr>
        <w:ind w:left="142" w:hanging="14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F6A8F">
        <w:rPr>
          <w:rFonts w:ascii="Times New Roman" w:eastAsia="Calibri" w:hAnsi="Times New Roman" w:cs="Times New Roman"/>
          <w:sz w:val="28"/>
          <w:szCs w:val="28"/>
        </w:rPr>
        <w:t xml:space="preserve">- разрешенное </w:t>
      </w:r>
      <w:r>
        <w:rPr>
          <w:rFonts w:ascii="Times New Roman" w:eastAsia="Calibri" w:hAnsi="Times New Roman" w:cs="Times New Roman"/>
          <w:sz w:val="28"/>
          <w:szCs w:val="28"/>
        </w:rPr>
        <w:t>ис</w:t>
      </w:r>
      <w:r w:rsidRPr="004F6A8F">
        <w:rPr>
          <w:rFonts w:ascii="Times New Roman" w:eastAsia="Calibri" w:hAnsi="Times New Roman" w:cs="Times New Roman"/>
          <w:sz w:val="28"/>
          <w:szCs w:val="28"/>
        </w:rPr>
        <w:t xml:space="preserve">пользование: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для сельскохозяйственного </w:t>
      </w:r>
      <w:r w:rsidR="004F6BF4">
        <w:rPr>
          <w:rFonts w:ascii="Times New Roman" w:eastAsia="Calibri" w:hAnsi="Times New Roman" w:cs="Times New Roman"/>
          <w:sz w:val="28"/>
          <w:szCs w:val="28"/>
        </w:rPr>
        <w:t>использования;</w:t>
      </w:r>
    </w:p>
    <w:p w14:paraId="1518FEB5" w14:textId="77777777" w:rsidR="004B7222" w:rsidRDefault="004B7222" w:rsidP="004B7222">
      <w:pPr>
        <w:ind w:left="142" w:hanging="14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F6A8F">
        <w:rPr>
          <w:rFonts w:ascii="Times New Roman" w:eastAsia="Calibri" w:hAnsi="Times New Roman" w:cs="Times New Roman"/>
          <w:sz w:val="28"/>
          <w:szCs w:val="28"/>
        </w:rPr>
        <w:t>- категория земель: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6A8F">
        <w:rPr>
          <w:rFonts w:ascii="Times New Roman" w:eastAsia="Calibri" w:hAnsi="Times New Roman" w:cs="Times New Roman"/>
          <w:sz w:val="28"/>
          <w:szCs w:val="28"/>
        </w:rPr>
        <w:t xml:space="preserve">Земли </w:t>
      </w:r>
      <w:r>
        <w:rPr>
          <w:rFonts w:ascii="Times New Roman" w:eastAsia="Calibri" w:hAnsi="Times New Roman" w:cs="Times New Roman"/>
          <w:sz w:val="28"/>
          <w:szCs w:val="28"/>
        </w:rPr>
        <w:t>сельскохозяйственного</w:t>
      </w:r>
      <w:r w:rsidRPr="004F6A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назначения</w:t>
      </w:r>
      <w:r w:rsidRPr="004F6A8F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AC18304" w14:textId="3CCBFA09" w:rsidR="004B7222" w:rsidRDefault="004B7222" w:rsidP="004F6A8F">
      <w:pPr>
        <w:ind w:left="142" w:hanging="142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25448B32" w14:textId="77777777" w:rsidR="004F6A8F" w:rsidRPr="004F6A8F" w:rsidRDefault="004F6A8F" w:rsidP="004F6BF4">
      <w:pPr>
        <w:ind w:left="-14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F6A8F">
        <w:rPr>
          <w:rFonts w:ascii="Times New Roman" w:eastAsia="Calibri" w:hAnsi="Times New Roman" w:cs="Times New Roman"/>
          <w:sz w:val="28"/>
          <w:szCs w:val="28"/>
        </w:rPr>
        <w:t xml:space="preserve">   2. Данное распоряжение довести до сведения централизованной бухгалтерии.</w:t>
      </w:r>
    </w:p>
    <w:p w14:paraId="519CB655" w14:textId="77777777" w:rsidR="004F6A8F" w:rsidRPr="004F6A8F" w:rsidRDefault="004F6A8F" w:rsidP="004F6BF4">
      <w:pPr>
        <w:ind w:left="-142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4F6A8F">
        <w:rPr>
          <w:rFonts w:ascii="Times New Roman" w:eastAsia="Calibri" w:hAnsi="Times New Roman" w:cs="Times New Roman"/>
          <w:sz w:val="28"/>
          <w:szCs w:val="28"/>
        </w:rPr>
        <w:t xml:space="preserve">  3. Настоящее распоряжение вступает в силу со дня подписания</w:t>
      </w:r>
    </w:p>
    <w:p w14:paraId="0AFA01AE" w14:textId="040BCB6D" w:rsidR="0028430E" w:rsidRPr="0028430E" w:rsidRDefault="0028430E" w:rsidP="004F6A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30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41F1AD9" w14:textId="77777777" w:rsidR="0028430E" w:rsidRPr="0028430E" w:rsidRDefault="0028430E" w:rsidP="0028430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30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EEDCF48" w14:textId="076A4DAA" w:rsidR="0028430E" w:rsidRPr="0028430E" w:rsidRDefault="0028430E" w:rsidP="004F6A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r w:rsidR="004F6A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</w:t>
      </w:r>
      <w:r w:rsidRPr="00284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gramStart"/>
      <w:r w:rsidRPr="00284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Аргада»   </w:t>
      </w:r>
      <w:proofErr w:type="gramEnd"/>
      <w:r w:rsidRPr="00284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               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3D13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284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proofErr w:type="spellStart"/>
      <w:r w:rsidRPr="00284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Б.Б.Дондупов</w:t>
      </w:r>
      <w:proofErr w:type="spellEnd"/>
      <w:r w:rsidRPr="00284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436014C" w14:textId="77777777" w:rsidR="0028430E" w:rsidRPr="0028430E" w:rsidRDefault="0028430E" w:rsidP="0028430E">
      <w:p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30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6DC6D58" w14:textId="68920AE7" w:rsidR="0028430E" w:rsidRPr="0028430E" w:rsidRDefault="0028430E" w:rsidP="0028430E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30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15B8D4D" w14:textId="77777777" w:rsidR="0028430E" w:rsidRPr="0028430E" w:rsidRDefault="0028430E" w:rsidP="0028430E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30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0E4A7DA" w14:textId="77777777" w:rsidR="00BD1E78" w:rsidRDefault="00BD1E78"/>
    <w:sectPr w:rsidR="00BD1E78" w:rsidSect="00CF6AB9">
      <w:pgSz w:w="11906" w:h="16838"/>
      <w:pgMar w:top="426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D067704"/>
    <w:multiLevelType w:val="hybridMultilevel"/>
    <w:tmpl w:val="4CBAE2C0"/>
    <w:lvl w:ilvl="0" w:tplc="3D3816F6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6BE50AF7"/>
    <w:multiLevelType w:val="multilevel"/>
    <w:tmpl w:val="9A10B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7B1"/>
    <w:rsid w:val="000707B1"/>
    <w:rsid w:val="0028430E"/>
    <w:rsid w:val="00376F13"/>
    <w:rsid w:val="003D13B9"/>
    <w:rsid w:val="00441A3E"/>
    <w:rsid w:val="004B7222"/>
    <w:rsid w:val="004C75DB"/>
    <w:rsid w:val="004F6A8F"/>
    <w:rsid w:val="004F6BF4"/>
    <w:rsid w:val="00767DE6"/>
    <w:rsid w:val="00BD1E78"/>
    <w:rsid w:val="00CF6AB9"/>
    <w:rsid w:val="00D975D0"/>
    <w:rsid w:val="00EB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B1752"/>
  <w15:chartTrackingRefBased/>
  <w15:docId w15:val="{D88310D5-3B77-4B85-AC53-C4A19C8D3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6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19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13</cp:revision>
  <cp:lastPrinted>2026-06-09T03:53:00Z</cp:lastPrinted>
  <dcterms:created xsi:type="dcterms:W3CDTF">2025-03-31T01:49:00Z</dcterms:created>
  <dcterms:modified xsi:type="dcterms:W3CDTF">2026-06-09T03:57:00Z</dcterms:modified>
</cp:coreProperties>
</file>